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EF" w:rsidRPr="00CA7495" w:rsidRDefault="00324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324BEF" w:rsidRPr="00CA7495" w:rsidRDefault="00AF48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A7495">
        <w:rPr>
          <w:rFonts w:ascii="Times New Roman" w:eastAsia="Times New Roman" w:hAnsi="Times New Roman" w:cs="Times New Roman"/>
        </w:rPr>
        <w:t xml:space="preserve">Применимые нормы: </w:t>
      </w:r>
      <w:r w:rsidRPr="00CA7495">
        <w:rPr>
          <w:rFonts w:ascii="Times New Roman" w:eastAsia="Times New Roman" w:hAnsi="Times New Roman" w:cs="Times New Roman"/>
        </w:rPr>
        <w:t>ст. ст. 131</w:t>
      </w:r>
      <w:r w:rsidRPr="00CA7495">
        <w:rPr>
          <w:rFonts w:ascii="Times New Roman" w:eastAsia="Times New Roman" w:hAnsi="Times New Roman" w:cs="Times New Roman"/>
        </w:rPr>
        <w:t xml:space="preserve">, </w:t>
      </w:r>
      <w:r w:rsidRPr="00CA7495">
        <w:rPr>
          <w:rFonts w:ascii="Times New Roman" w:eastAsia="Times New Roman" w:hAnsi="Times New Roman" w:cs="Times New Roman"/>
        </w:rPr>
        <w:t>137</w:t>
      </w:r>
      <w:r w:rsidRPr="00CA7495">
        <w:rPr>
          <w:rFonts w:ascii="Times New Roman" w:eastAsia="Times New Roman" w:hAnsi="Times New Roman" w:cs="Times New Roman"/>
        </w:rPr>
        <w:t xml:space="preserve"> ГПК РФ</w:t>
      </w:r>
    </w:p>
    <w:p w:rsidR="00324BEF" w:rsidRPr="00CA7495" w:rsidRDefault="00AF48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CA7495">
        <w:rPr>
          <w:rFonts w:ascii="Times New Roman" w:eastAsia="Times New Roman" w:hAnsi="Times New Roman" w:cs="Times New Roman"/>
        </w:rPr>
        <w:t>Образец подготовлен на примере, ког</w:t>
      </w:r>
      <w:r w:rsidRPr="00CA7495">
        <w:rPr>
          <w:rFonts w:ascii="Times New Roman" w:eastAsia="Times New Roman" w:hAnsi="Times New Roman" w:cs="Times New Roman"/>
        </w:rPr>
        <w:t>да продавец автомобиля взыскивает с покупателя оплату за него, а покупатель подает встречный иск о взыскании неустойки за просрочку передачи автомобиля.</w:t>
      </w:r>
    </w:p>
    <w:p w:rsidR="00324BEF" w:rsidRPr="00CA7495" w:rsidRDefault="00324B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24BEF" w:rsidRPr="00CA7495" w:rsidRDefault="00324B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7"/>
        <w:tblW w:w="10267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"/>
        <w:gridCol w:w="180"/>
        <w:gridCol w:w="9847"/>
        <w:gridCol w:w="180"/>
      </w:tblGrid>
      <w:tr w:rsidR="00CA7495" w:rsidRPr="00CA7495">
        <w:tc>
          <w:tcPr>
            <w:tcW w:w="6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7" w:type="dxa"/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CA7495" w:rsidRPr="00CA7495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4BEF" w:rsidRPr="00CA7495" w:rsidRDefault="00AF48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CA7495">
                    <w:rPr>
                      <w:rFonts w:ascii="Times New Roman" w:eastAsia="Times New Roman" w:hAnsi="Times New Roman" w:cs="Times New Roman"/>
                    </w:rPr>
                    <w:t>Исх. N 88/15 от 1 апреля 2022 г.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4BEF" w:rsidRPr="00CA7495" w:rsidRDefault="00AF48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A7495">
                    <w:rPr>
                      <w:rFonts w:ascii="Times New Roman" w:eastAsia="Times New Roman" w:hAnsi="Times New Roman" w:cs="Times New Roman"/>
                    </w:rPr>
                    <w:t>В Черемушкинский районный суд</w:t>
                  </w:r>
                </w:p>
              </w:tc>
            </w:tr>
          </w:tbl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Адрес: ул. Кржижановского, д. 20/30, к. 3,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г. Москва, 117218</w:t>
            </w: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A7495">
              <w:rPr>
                <w:rFonts w:ascii="Times New Roman" w:eastAsia="Times New Roman" w:hAnsi="Times New Roman" w:cs="Times New Roman"/>
                <w:b/>
              </w:rPr>
              <w:t>Истец (ответчик по первоначальному иску):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"Сигма"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Адрес: ул. Шукшина, д. 7, г. Москва, 115321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ИНН 7724123654, ОГРН 1117746696696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Телефон: +7 (495) 321-12-34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Адрес электронной почты: info@companysigma.ru</w:t>
            </w: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A7495">
              <w:rPr>
                <w:rFonts w:ascii="Times New Roman" w:eastAsia="Times New Roman" w:hAnsi="Times New Roman" w:cs="Times New Roman"/>
                <w:b/>
              </w:rPr>
              <w:t>Ответчик (истец по первоначальному иску):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Иванов Сергей Петрович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Дата рождения: 07.03.1979, место рождения: Москва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Паспорт РФ: серия 4321 номер 654321, выдан отделением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УФМС России по г. Москве по району Выхино 27.02.2012.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 xml:space="preserve">Место жительства: ул. </w:t>
            </w:r>
            <w:proofErr w:type="gramStart"/>
            <w:r w:rsidRPr="00CA7495">
              <w:rPr>
                <w:rFonts w:ascii="Times New Roman" w:eastAsia="Times New Roman" w:hAnsi="Times New Roman" w:cs="Times New Roman"/>
              </w:rPr>
              <w:t>Зимняя</w:t>
            </w:r>
            <w:proofErr w:type="gramEnd"/>
            <w:r w:rsidRPr="00CA7495">
              <w:rPr>
                <w:rFonts w:ascii="Times New Roman" w:eastAsia="Times New Roman" w:hAnsi="Times New Roman" w:cs="Times New Roman"/>
              </w:rPr>
              <w:t>, д. 25, кв. 13,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г. Москва, 100131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Телефон: +7 926 312 13 13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Адрес эле</w:t>
            </w:r>
            <w:r w:rsidRPr="00CA7495">
              <w:rPr>
                <w:rFonts w:ascii="Times New Roman" w:eastAsia="Times New Roman" w:hAnsi="Times New Roman" w:cs="Times New Roman"/>
              </w:rPr>
              <w:t>ктронной почты: ivanov_sp@po4ta.ru</w:t>
            </w: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  <w:b/>
              </w:rPr>
              <w:t>Цена иска:</w:t>
            </w:r>
            <w:r w:rsidRPr="00CA7495">
              <w:rPr>
                <w:rFonts w:ascii="Times New Roman" w:eastAsia="Times New Roman" w:hAnsi="Times New Roman" w:cs="Times New Roman"/>
              </w:rPr>
              <w:t xml:space="preserve"> 88 800 руб.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  <w:b/>
              </w:rPr>
              <w:t>Государственная пошлина:</w:t>
            </w:r>
            <w:r w:rsidRPr="00CA7495">
              <w:rPr>
                <w:rFonts w:ascii="Times New Roman" w:eastAsia="Times New Roman" w:hAnsi="Times New Roman" w:cs="Times New Roman"/>
              </w:rPr>
              <w:t xml:space="preserve"> 2 864 руб.</w:t>
            </w: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  <w:b/>
              </w:rPr>
              <w:t>Дело N</w:t>
            </w:r>
            <w:r w:rsidRPr="00CA7495">
              <w:rPr>
                <w:rFonts w:ascii="Times New Roman" w:eastAsia="Times New Roman" w:hAnsi="Times New Roman" w:cs="Times New Roman"/>
              </w:rPr>
              <w:t>: 02-3754/2022</w:t>
            </w: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7495">
              <w:rPr>
                <w:rFonts w:ascii="Times New Roman" w:eastAsia="Times New Roman" w:hAnsi="Times New Roman" w:cs="Times New Roman"/>
                <w:b/>
              </w:rPr>
              <w:t>ВСТРЕЧНОЕ ИСКОВОЕ ЗАЯВЛЕНИЕ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7495">
              <w:rPr>
                <w:rFonts w:ascii="Times New Roman" w:eastAsia="Times New Roman" w:hAnsi="Times New Roman" w:cs="Times New Roman"/>
                <w:b/>
              </w:rPr>
              <w:t>о взыскании неустойки за просрочку передачи товара</w:t>
            </w: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A7495">
              <w:rPr>
                <w:rFonts w:ascii="Times New Roman" w:eastAsia="Times New Roman" w:hAnsi="Times New Roman" w:cs="Times New Roman"/>
              </w:rPr>
              <w:t>В производстве Черемушкинского районного суда находится гражданское дело N 02-3754/2022 по иску Иванова С.П. к ООО "Сигма" о взыскании оплаты за переданный по договору купли-продажи автомобиль в размере 2</w:t>
            </w:r>
            <w:r w:rsidRPr="00CA7495">
              <w:rPr>
                <w:rFonts w:ascii="Times New Roman" w:eastAsia="Times New Roman" w:hAnsi="Times New Roman" w:cs="Times New Roman"/>
              </w:rPr>
              <w:t>00 000 руб. Однако у ООО "Сигма" (далее - истец) имеются встречные требования к Иванову С.П. (далее - ответчик), возникшие из того же договора купли-продажи от 10.09.2021 (далее - договор).</w:t>
            </w:r>
            <w:proofErr w:type="gramEnd"/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 xml:space="preserve">В соответствии с п. 2.1 договора ответчик принял на себя обязательство передать истцу автомобиль марки ВИРАЖ </w:t>
            </w:r>
            <w:proofErr w:type="spellStart"/>
            <w:r w:rsidRPr="00CA7495">
              <w:rPr>
                <w:rFonts w:ascii="Times New Roman" w:eastAsia="Times New Roman" w:hAnsi="Times New Roman" w:cs="Times New Roman"/>
              </w:rPr>
              <w:t>Ларгус</w:t>
            </w:r>
            <w:proofErr w:type="spellEnd"/>
            <w:r w:rsidRPr="00CA7495">
              <w:rPr>
                <w:rFonts w:ascii="Times New Roman" w:eastAsia="Times New Roman" w:hAnsi="Times New Roman" w:cs="Times New Roman"/>
              </w:rPr>
              <w:t xml:space="preserve">, 2018 года выпуска, идентификационный номер (VIN): JTJHK52U801038155, государственный регистрационный знак: С858ЕО399, цвет - серый темный. </w:t>
            </w:r>
            <w:r w:rsidRPr="00CA7495">
              <w:rPr>
                <w:rFonts w:ascii="Times New Roman" w:eastAsia="Times New Roman" w:hAnsi="Times New Roman" w:cs="Times New Roman"/>
              </w:rPr>
              <w:t>Срок передачи - не позднее 28 сентября 2021 г.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 xml:space="preserve">10 сентября 2021 г. истец перечислил на текущий счет ответчика предоплату в размере 400 000 </w:t>
            </w:r>
            <w:r w:rsidRPr="00CA7495">
              <w:rPr>
                <w:rFonts w:ascii="Times New Roman" w:eastAsia="Times New Roman" w:hAnsi="Times New Roman" w:cs="Times New Roman"/>
              </w:rPr>
              <w:lastRenderedPageBreak/>
              <w:t>(четырехсот тысяч) руб., что составляет 50% стоимости автомобиля.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В предусмотренный договором срок ответчик автомобиль не предоставил, сославшись на то, что он находится в ремонте. В результате истец получил автомобиль лишь 17 января 2022 г. Акт приема-передачи от 17.01.2022 прилагается.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 xml:space="preserve">В соответствии с п. 7.1 договора </w:t>
            </w:r>
            <w:r w:rsidRPr="00CA7495">
              <w:rPr>
                <w:rFonts w:ascii="Times New Roman" w:eastAsia="Times New Roman" w:hAnsi="Times New Roman" w:cs="Times New Roman"/>
              </w:rPr>
              <w:t>за нарушение срока передачи автомобиля предусмотрена неустойка (пени) в размере 0,1% от стоимости автомобиля за каждый день просрочки. Следовательно, ответчик должен уплатить неустойку. Сумма неустойки составляет 88 800 (восемьдесят восемь тысяч восемьсот)</w:t>
            </w:r>
            <w:r w:rsidRPr="00CA7495">
              <w:rPr>
                <w:rFonts w:ascii="Times New Roman" w:eastAsia="Times New Roman" w:hAnsi="Times New Roman" w:cs="Times New Roman"/>
              </w:rPr>
              <w:t xml:space="preserve"> руб. (расчет прилагается).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 xml:space="preserve">Согласно </w:t>
            </w:r>
            <w:r w:rsidRPr="00CA7495">
              <w:rPr>
                <w:rFonts w:ascii="Times New Roman" w:eastAsia="Times New Roman" w:hAnsi="Times New Roman" w:cs="Times New Roman"/>
              </w:rPr>
              <w:t>ст. 138</w:t>
            </w:r>
            <w:r w:rsidRPr="00CA7495">
              <w:rPr>
                <w:rFonts w:ascii="Times New Roman" w:eastAsia="Times New Roman" w:hAnsi="Times New Roman" w:cs="Times New Roman"/>
              </w:rPr>
              <w:t xml:space="preserve"> ГПК РФ судья принимает встречный иск, если:</w:t>
            </w:r>
          </w:p>
          <w:p w:rsidR="00324BEF" w:rsidRPr="00CA7495" w:rsidRDefault="00AF48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CA7495">
              <w:rPr>
                <w:rFonts w:ascii="Times New Roman" w:eastAsia="Times New Roman" w:hAnsi="Times New Roman" w:cs="Times New Roman"/>
              </w:rPr>
              <w:t>встречное требование направлено к зачету первоначаль</w:t>
            </w:r>
            <w:r w:rsidRPr="00CA7495">
              <w:rPr>
                <w:rFonts w:ascii="Times New Roman" w:eastAsia="Times New Roman" w:hAnsi="Times New Roman" w:cs="Times New Roman"/>
              </w:rPr>
              <w:t>ного требования;</w:t>
            </w:r>
          </w:p>
          <w:p w:rsidR="00324BEF" w:rsidRPr="00CA7495" w:rsidRDefault="00AF48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A7495">
              <w:rPr>
                <w:rFonts w:ascii="Times New Roman" w:eastAsia="Times New Roman" w:hAnsi="Times New Roman" w:cs="Times New Roman"/>
              </w:rPr>
              <w:t>удовлетворение встречного иска исключает полностью или в части удовлетворение первоначального иска;</w:t>
            </w:r>
          </w:p>
          <w:p w:rsidR="00324BEF" w:rsidRPr="00CA7495" w:rsidRDefault="00AF487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CA7495">
              <w:rPr>
                <w:rFonts w:ascii="Times New Roman" w:eastAsia="Times New Roman" w:hAnsi="Times New Roman" w:cs="Times New Roman"/>
              </w:rPr>
              <w:t xml:space="preserve">между встречным и первоначальным исками имеется взаимная </w:t>
            </w:r>
            <w:proofErr w:type="gramStart"/>
            <w:r w:rsidRPr="00CA7495">
              <w:rPr>
                <w:rFonts w:ascii="Times New Roman" w:eastAsia="Times New Roman" w:hAnsi="Times New Roman" w:cs="Times New Roman"/>
              </w:rPr>
              <w:t>связь</w:t>
            </w:r>
            <w:proofErr w:type="gramEnd"/>
            <w:r w:rsidRPr="00CA7495">
              <w:rPr>
                <w:rFonts w:ascii="Times New Roman" w:eastAsia="Times New Roman" w:hAnsi="Times New Roman" w:cs="Times New Roman"/>
              </w:rPr>
              <w:t xml:space="preserve"> и их совместное рассмотрение приведет к более быстрому и правильному рассмотрению споров.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Поскольку все эти условия соблюдены, требование истца о взыскании неустойки и требование ответчика о вз</w:t>
            </w:r>
            <w:r w:rsidRPr="00CA7495">
              <w:rPr>
                <w:rFonts w:ascii="Times New Roman" w:eastAsia="Times New Roman" w:hAnsi="Times New Roman" w:cs="Times New Roman"/>
              </w:rPr>
              <w:t>ыскании оплаты по договору купли-продажи нужно рассматривать совместно.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 xml:space="preserve">На основании изложенного, руководствуясь </w:t>
            </w:r>
            <w:r w:rsidRPr="00CA7495">
              <w:rPr>
                <w:rFonts w:ascii="Times New Roman" w:eastAsia="Times New Roman" w:hAnsi="Times New Roman" w:cs="Times New Roman"/>
              </w:rPr>
              <w:t>ст. 330</w:t>
            </w:r>
            <w:r w:rsidRPr="00CA7495">
              <w:rPr>
                <w:rFonts w:ascii="Times New Roman" w:eastAsia="Times New Roman" w:hAnsi="Times New Roman" w:cs="Times New Roman"/>
              </w:rPr>
              <w:t xml:space="preserve"> ГК РФ, </w:t>
            </w:r>
            <w:r w:rsidRPr="00CA7495">
              <w:rPr>
                <w:rFonts w:ascii="Times New Roman" w:eastAsia="Times New Roman" w:hAnsi="Times New Roman" w:cs="Times New Roman"/>
              </w:rPr>
              <w:t>ст. ст. 131</w:t>
            </w:r>
            <w:r w:rsidRPr="00CA7495">
              <w:rPr>
                <w:rFonts w:ascii="Times New Roman" w:eastAsia="Times New Roman" w:hAnsi="Times New Roman" w:cs="Times New Roman"/>
              </w:rPr>
              <w:t xml:space="preserve">, </w:t>
            </w:r>
            <w:r w:rsidRPr="00CA7495">
              <w:rPr>
                <w:rFonts w:ascii="Times New Roman" w:eastAsia="Times New Roman" w:hAnsi="Times New Roman" w:cs="Times New Roman"/>
              </w:rPr>
              <w:t>132</w:t>
            </w:r>
            <w:r w:rsidRPr="00CA7495">
              <w:rPr>
                <w:rFonts w:ascii="Times New Roman" w:eastAsia="Times New Roman" w:hAnsi="Times New Roman" w:cs="Times New Roman"/>
              </w:rPr>
              <w:t xml:space="preserve">, </w:t>
            </w:r>
            <w:r w:rsidRPr="00CA7495">
              <w:rPr>
                <w:rFonts w:ascii="Times New Roman" w:eastAsia="Times New Roman" w:hAnsi="Times New Roman" w:cs="Times New Roman"/>
              </w:rPr>
              <w:t>137</w:t>
            </w:r>
            <w:r w:rsidRPr="00CA7495">
              <w:rPr>
                <w:rFonts w:ascii="Times New Roman" w:eastAsia="Times New Roman" w:hAnsi="Times New Roman" w:cs="Times New Roman"/>
              </w:rPr>
              <w:t xml:space="preserve">, </w:t>
            </w:r>
            <w:r w:rsidRPr="00CA7495">
              <w:rPr>
                <w:rFonts w:ascii="Times New Roman" w:eastAsia="Times New Roman" w:hAnsi="Times New Roman" w:cs="Times New Roman"/>
              </w:rPr>
              <w:t>138</w:t>
            </w:r>
            <w:r w:rsidRPr="00CA7495">
              <w:rPr>
                <w:rFonts w:ascii="Times New Roman" w:eastAsia="Times New Roman" w:hAnsi="Times New Roman" w:cs="Times New Roman"/>
              </w:rPr>
              <w:t xml:space="preserve"> ГПК РФ,</w:t>
            </w: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прошу:</w:t>
            </w: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4BEF" w:rsidRPr="00CA7495" w:rsidRDefault="00AF487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A7495">
              <w:rPr>
                <w:rFonts w:ascii="Times New Roman" w:eastAsia="Times New Roman" w:hAnsi="Times New Roman" w:cs="Times New Roman"/>
              </w:rPr>
              <w:t>Взыскать с ответчика в пользу истца неустойку в размере 88 800 (восемьдесят восемь тысяч восемьсот) руб.</w:t>
            </w:r>
          </w:p>
          <w:p w:rsidR="00324BEF" w:rsidRPr="00CA7495" w:rsidRDefault="00AF487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A7495">
              <w:rPr>
                <w:rFonts w:ascii="Times New Roman" w:eastAsia="Times New Roman" w:hAnsi="Times New Roman" w:cs="Times New Roman"/>
              </w:rPr>
              <w:t>Взыскать с ответчика в пользу истца судебные расходы: уплаченную государственную пошлину в размере 2 864 (две тысячи восемьсот шестьдесят четыре) руб.</w:t>
            </w: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ПРИЛОЖЕНИЯ:</w:t>
            </w: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324BEF" w:rsidRPr="00CA7495" w:rsidRDefault="00AF48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300"/>
              <w:ind w:hanging="300"/>
              <w:jc w:val="both"/>
            </w:pPr>
            <w:r w:rsidRPr="00CA7495">
              <w:rPr>
                <w:rFonts w:ascii="Times New Roman" w:eastAsia="Times New Roman" w:hAnsi="Times New Roman" w:cs="Times New Roman"/>
              </w:rPr>
              <w:t>Расчет неустойки (</w:t>
            </w:r>
            <w:r w:rsidRPr="00CA7495">
              <w:rPr>
                <w:rFonts w:ascii="Times New Roman" w:eastAsia="Times New Roman" w:hAnsi="Times New Roman" w:cs="Times New Roman"/>
              </w:rPr>
              <w:t>приложение N 1</w:t>
            </w:r>
            <w:r w:rsidRPr="00CA7495">
              <w:rPr>
                <w:rFonts w:ascii="Times New Roman" w:eastAsia="Times New Roman" w:hAnsi="Times New Roman" w:cs="Times New Roman"/>
              </w:rPr>
              <w:t xml:space="preserve"> к встречному исковому заявлению).</w:t>
            </w:r>
          </w:p>
          <w:p w:rsidR="00324BEF" w:rsidRPr="00CA7495" w:rsidRDefault="00AF48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A7495">
              <w:rPr>
                <w:rFonts w:ascii="Times New Roman" w:eastAsia="Times New Roman" w:hAnsi="Times New Roman" w:cs="Times New Roman"/>
              </w:rPr>
              <w:t>Договор купли-продажи от 10.09.2021 (копия).</w:t>
            </w:r>
          </w:p>
          <w:p w:rsidR="00324BEF" w:rsidRPr="00CA7495" w:rsidRDefault="00AF48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A7495">
              <w:rPr>
                <w:rFonts w:ascii="Times New Roman" w:eastAsia="Times New Roman" w:hAnsi="Times New Roman" w:cs="Times New Roman"/>
              </w:rPr>
              <w:t>Акт приема-передачи от 17.01.2022 (копия).</w:t>
            </w:r>
          </w:p>
          <w:p w:rsidR="00324BEF" w:rsidRPr="00CA7495" w:rsidRDefault="00AF48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A7495">
              <w:rPr>
                <w:rFonts w:ascii="Times New Roman" w:eastAsia="Times New Roman" w:hAnsi="Times New Roman" w:cs="Times New Roman"/>
              </w:rPr>
              <w:t>Уведомление о вручении ответчику встречного искового заявления с приложением документов, которые у него отсутствуют.</w:t>
            </w:r>
          </w:p>
          <w:p w:rsidR="00324BEF" w:rsidRPr="00CA7495" w:rsidRDefault="00AF48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A7495">
              <w:rPr>
                <w:rFonts w:ascii="Times New Roman" w:eastAsia="Times New Roman" w:hAnsi="Times New Roman" w:cs="Times New Roman"/>
              </w:rPr>
              <w:t>Платежное поручение от 01.04.2022 N 99, подтверждающее уплату государственной пошлины.</w:t>
            </w:r>
          </w:p>
          <w:p w:rsidR="00324BEF" w:rsidRPr="00CA7495" w:rsidRDefault="00AF48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A7495">
              <w:rPr>
                <w:rFonts w:ascii="Times New Roman" w:eastAsia="Times New Roman" w:hAnsi="Times New Roman" w:cs="Times New Roman"/>
              </w:rPr>
              <w:t>Протокол общего собрания участников ООО "Сигма" о назначении генерального директора от 02.03.2020 N 1 (копия).</w:t>
            </w:r>
          </w:p>
          <w:p w:rsidR="00324BEF" w:rsidRPr="00CA7495" w:rsidRDefault="00AF48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CA7495">
              <w:rPr>
                <w:rFonts w:ascii="Times New Roman" w:eastAsia="Times New Roman" w:hAnsi="Times New Roman" w:cs="Times New Roman"/>
              </w:rPr>
              <w:t>Свидетельство о государственной регистрац</w:t>
            </w:r>
            <w:proofErr w:type="gramStart"/>
            <w:r w:rsidRPr="00CA7495">
              <w:rPr>
                <w:rFonts w:ascii="Times New Roman" w:eastAsia="Times New Roman" w:hAnsi="Times New Roman" w:cs="Times New Roman"/>
              </w:rPr>
              <w:t>ии ООО</w:t>
            </w:r>
            <w:proofErr w:type="gramEnd"/>
            <w:r w:rsidRPr="00CA7495">
              <w:rPr>
                <w:rFonts w:ascii="Times New Roman" w:eastAsia="Times New Roman" w:hAnsi="Times New Roman" w:cs="Times New Roman"/>
              </w:rPr>
              <w:t xml:space="preserve"> "Сигма"</w:t>
            </w:r>
            <w:r w:rsidRPr="00CA7495">
              <w:rPr>
                <w:rFonts w:ascii="Times New Roman" w:eastAsia="Times New Roman" w:hAnsi="Times New Roman" w:cs="Times New Roman"/>
              </w:rPr>
              <w:t xml:space="preserve"> в качестве юридического лица от 17.03.2011 серии 77 N 002034567 (копия).</w:t>
            </w: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tbl>
            <w:tblPr>
              <w:tblStyle w:val="ad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CA7495" w:rsidRPr="00CA7495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4BEF" w:rsidRPr="00CA7495" w:rsidRDefault="00AF48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rPr>
                      <w:rFonts w:ascii="Times New Roman" w:eastAsia="Times New Roman" w:hAnsi="Times New Roman" w:cs="Times New Roman"/>
                    </w:rPr>
                  </w:pPr>
                  <w:r w:rsidRPr="00CA7495">
                    <w:rPr>
                      <w:rFonts w:ascii="Times New Roman" w:eastAsia="Times New Roman" w:hAnsi="Times New Roman" w:cs="Times New Roman"/>
                    </w:rPr>
                    <w:t>ООО "Сигма"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4BEF" w:rsidRPr="00CA7495" w:rsidRDefault="00AF48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A7495">
                    <w:rPr>
                      <w:rFonts w:ascii="Times New Roman" w:eastAsia="Times New Roman" w:hAnsi="Times New Roman" w:cs="Times New Roman"/>
                    </w:rPr>
                    <w:t>________________/И.И. Петров/</w:t>
                  </w:r>
                </w:p>
              </w:tc>
            </w:tr>
          </w:tbl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Приложение N 1</w:t>
            </w: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к встречному исковому заявлению N 88/15 от 01.04.2022</w:t>
            </w: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1" w:name="gjdgxs" w:colFirst="0" w:colLast="0"/>
            <w:bookmarkEnd w:id="1"/>
            <w:r w:rsidRPr="00CA7495">
              <w:rPr>
                <w:rFonts w:ascii="Times New Roman" w:eastAsia="Times New Roman" w:hAnsi="Times New Roman" w:cs="Times New Roman"/>
                <w:b/>
              </w:rPr>
              <w:lastRenderedPageBreak/>
              <w:t>Расчет неустойки</w:t>
            </w: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7495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114300" distR="114300" wp14:anchorId="584C16FE" wp14:editId="7A1AE2CA">
                  <wp:extent cx="6035040" cy="132461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0" cy="13246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24BEF" w:rsidRPr="00CA7495" w:rsidRDefault="00AF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A7495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tbl>
            <w:tblPr>
              <w:tblStyle w:val="ae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CA7495" w:rsidRPr="00CA7495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4BEF" w:rsidRPr="00CA7495" w:rsidRDefault="00AF48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rPr>
                      <w:rFonts w:ascii="Times New Roman" w:eastAsia="Times New Roman" w:hAnsi="Times New Roman" w:cs="Times New Roman"/>
                    </w:rPr>
                  </w:pPr>
                  <w:r w:rsidRPr="00CA7495">
                    <w:rPr>
                      <w:rFonts w:ascii="Times New Roman" w:eastAsia="Times New Roman" w:hAnsi="Times New Roman" w:cs="Times New Roman"/>
                    </w:rPr>
                    <w:t>ООО "</w:t>
                  </w:r>
                  <w:r w:rsidRPr="00CA7495">
                    <w:rPr>
                      <w:rFonts w:ascii="Times New Roman" w:eastAsia="Times New Roman" w:hAnsi="Times New Roman" w:cs="Times New Roman"/>
                    </w:rPr>
                    <w:t>Сигма"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24BEF" w:rsidRPr="00CA7495" w:rsidRDefault="00AF487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CA7495">
                    <w:rPr>
                      <w:rFonts w:ascii="Times New Roman" w:eastAsia="Times New Roman" w:hAnsi="Times New Roman" w:cs="Times New Roman"/>
                    </w:rPr>
                    <w:t>________________/И.И. Петров/</w:t>
                  </w:r>
                </w:p>
              </w:tc>
            </w:tr>
          </w:tbl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EF" w:rsidRPr="00CA7495" w:rsidRDefault="00324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4BEF" w:rsidRPr="00CA7495" w:rsidRDefault="00324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4BEF" w:rsidRPr="00CA7495" w:rsidRDefault="00324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4BEF" w:rsidRPr="00CA7495" w:rsidRDefault="00324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4BEF" w:rsidRPr="00CA7495" w:rsidRDefault="00324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24BEF" w:rsidRPr="00CA7495" w:rsidRDefault="00324B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324BEF" w:rsidRPr="00CA7495" w:rsidSect="00CA7495">
      <w:pgSz w:w="11906" w:h="16838"/>
      <w:pgMar w:top="111" w:right="566" w:bottom="1440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7C" w:rsidRDefault="00AF487C">
      <w:r>
        <w:separator/>
      </w:r>
    </w:p>
  </w:endnote>
  <w:endnote w:type="continuationSeparator" w:id="0">
    <w:p w:rsidR="00AF487C" w:rsidRDefault="00AF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7C" w:rsidRDefault="00AF487C">
      <w:r>
        <w:separator/>
      </w:r>
    </w:p>
  </w:footnote>
  <w:footnote w:type="continuationSeparator" w:id="0">
    <w:p w:rsidR="00AF487C" w:rsidRDefault="00AF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7E3"/>
    <w:multiLevelType w:val="multilevel"/>
    <w:tmpl w:val="3BBC0AE6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31096B31"/>
    <w:multiLevelType w:val="multilevel"/>
    <w:tmpl w:val="2E68A264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42171C99"/>
    <w:multiLevelType w:val="multilevel"/>
    <w:tmpl w:val="A120D1B2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BEF"/>
    <w:rsid w:val="00324BEF"/>
    <w:rsid w:val="00AF487C"/>
    <w:rsid w:val="00C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A749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7495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A749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A7495"/>
  </w:style>
  <w:style w:type="paragraph" w:styleId="af6">
    <w:name w:val="footer"/>
    <w:basedOn w:val="a"/>
    <w:link w:val="af7"/>
    <w:uiPriority w:val="99"/>
    <w:unhideWhenUsed/>
    <w:rsid w:val="00CA749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A7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A749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7495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A749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A7495"/>
  </w:style>
  <w:style w:type="paragraph" w:styleId="af6">
    <w:name w:val="footer"/>
    <w:basedOn w:val="a"/>
    <w:link w:val="af7"/>
    <w:uiPriority w:val="99"/>
    <w:unhideWhenUsed/>
    <w:rsid w:val="00CA749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A7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3</cp:revision>
  <dcterms:created xsi:type="dcterms:W3CDTF">2022-02-17T22:01:00Z</dcterms:created>
  <dcterms:modified xsi:type="dcterms:W3CDTF">2022-02-17T22:02:00Z</dcterms:modified>
</cp:coreProperties>
</file>