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В ________________________________________ районный суд 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Заявитель: _______________________________________ (Ф.И.О.)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адрес: ___________________________________________________,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телефон: _________________, факс: 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 электронной почты: __________________________________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Представитель заявителя: ______________________________ 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адрес: ___________________________________________________,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телефон: _________________, факс: 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 электронной почты: __________________________________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1E7E02">
        <w:rPr>
          <w:rFonts w:ascii="Times New Roman" w:eastAsia="Times New Roman" w:hAnsi="Times New Roman" w:cs="Times New Roman"/>
        </w:rPr>
        <w:t>Заинтересованное лицо: _____ (наименование территориального</w:t>
      </w:r>
      <w:proofErr w:type="gramEnd"/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органа Пенсионного фонда Российской Федерации)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адрес: ___________________________________________________,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телефон: _________________, факс: ________________________,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адрес электронной почты: __________________________________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Госпошлина: __________________________ рублей 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Заявление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об установлении факта нахождения на иждивении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для назначения пенсии в связи с потерей кормильца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Заявитель, "___"___________ ____ года рождения, находился на иждивении ______________________ (Ф.И.О.) "___"___________ ____ года рождения, </w:t>
      </w:r>
      <w:proofErr w:type="spellStart"/>
      <w:r w:rsidRPr="001E7E02">
        <w:rPr>
          <w:rFonts w:ascii="Times New Roman" w:eastAsia="Times New Roman" w:hAnsi="Times New Roman" w:cs="Times New Roman"/>
        </w:rPr>
        <w:t>являвш</w:t>
      </w:r>
      <w:proofErr w:type="spellEnd"/>
      <w:r w:rsidRPr="001E7E02">
        <w:rPr>
          <w:rFonts w:ascii="Times New Roman" w:eastAsia="Times New Roman" w:hAnsi="Times New Roman" w:cs="Times New Roman"/>
        </w:rPr>
        <w:t xml:space="preserve">___ заявителю ______________________________, и </w:t>
      </w:r>
      <w:proofErr w:type="spellStart"/>
      <w:r w:rsidRPr="001E7E02">
        <w:rPr>
          <w:rFonts w:ascii="Times New Roman" w:eastAsia="Times New Roman" w:hAnsi="Times New Roman" w:cs="Times New Roman"/>
        </w:rPr>
        <w:t>скончавш</w:t>
      </w:r>
      <w:proofErr w:type="spellEnd"/>
      <w:r w:rsidRPr="001E7E02">
        <w:rPr>
          <w:rFonts w:ascii="Times New Roman" w:eastAsia="Times New Roman" w:hAnsi="Times New Roman" w:cs="Times New Roman"/>
        </w:rPr>
        <w:t>___ "___"___________ 20___ г., что подтверждается свидетельством о смерти: серия _______ N _______, выданным "___"________ 20___ г. ____________________.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Заявителю необходимо установить юридический факт нахождения на иждивении для назначения пенсии по потере кормильца.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Факт нахождения на иждивении умершего подтверждается следующим ______________________________.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Заявитель не может установить данный факт в ином, кроме </w:t>
      </w:r>
      <w:proofErr w:type="gramStart"/>
      <w:r w:rsidRPr="001E7E02">
        <w:rPr>
          <w:rFonts w:ascii="Times New Roman" w:eastAsia="Times New Roman" w:hAnsi="Times New Roman" w:cs="Times New Roman"/>
        </w:rPr>
        <w:t>судебного</w:t>
      </w:r>
      <w:proofErr w:type="gramEnd"/>
      <w:r w:rsidRPr="001E7E02">
        <w:rPr>
          <w:rFonts w:ascii="Times New Roman" w:eastAsia="Times New Roman" w:hAnsi="Times New Roman" w:cs="Times New Roman"/>
        </w:rPr>
        <w:t>, порядке, поскольку невозможно получить (восстановить) надлежащие документы, что подтверждается _______________________________.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В целях установления факта нахождения на иждивении заявителем предприняты следующие действия ____________________________________.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Согласно ч. 1 ст. 264 Гражданского процессуального кодекса Российской Федерации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Согласно п. 2 ч. 2 ст. 264 Гражданского процессуального кодекса Российской Федерации суд рассматривает дела об установлении факта нахождения на иждивении.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lastRenderedPageBreak/>
        <w:t>Согласно ст. 265 Гражданского процессуального кодекса Российской Федерации суд устанавливает факты, имеющие юридическое значение, только при невозможности получения заявителем в ином порядке надлежащих документов, удостоверяющих эти факты, или при невозможности восстановления утраченных документов.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На основании вышеизложенного, руководствуясь ст. ст. 264 - 268 Гражданского процессуального кодекса Российской Федерации, прошу: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 xml:space="preserve">установить факт нахождения заявителя на иждивении _____________________________________ (Ф.И.О.), "___"___________ ____ года рождения, </w:t>
      </w:r>
      <w:proofErr w:type="spellStart"/>
      <w:r w:rsidRPr="001E7E02">
        <w:rPr>
          <w:rFonts w:ascii="Times New Roman" w:eastAsia="Times New Roman" w:hAnsi="Times New Roman" w:cs="Times New Roman"/>
        </w:rPr>
        <w:t>являвш</w:t>
      </w:r>
      <w:proofErr w:type="spellEnd"/>
      <w:r w:rsidRPr="001E7E02">
        <w:rPr>
          <w:rFonts w:ascii="Times New Roman" w:eastAsia="Times New Roman" w:hAnsi="Times New Roman" w:cs="Times New Roman"/>
        </w:rPr>
        <w:t xml:space="preserve">____ заявителю ______________________________, и </w:t>
      </w:r>
      <w:proofErr w:type="spellStart"/>
      <w:r w:rsidRPr="001E7E02">
        <w:rPr>
          <w:rFonts w:ascii="Times New Roman" w:eastAsia="Times New Roman" w:hAnsi="Times New Roman" w:cs="Times New Roman"/>
        </w:rPr>
        <w:t>умерш</w:t>
      </w:r>
      <w:proofErr w:type="spellEnd"/>
      <w:r w:rsidRPr="001E7E02">
        <w:rPr>
          <w:rFonts w:ascii="Times New Roman" w:eastAsia="Times New Roman" w:hAnsi="Times New Roman" w:cs="Times New Roman"/>
        </w:rPr>
        <w:t>____ "___"___________ 20___ г.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Приложение: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1. Документы, подтверждающие факт нахождения заявителя на иждивении умершего.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2.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3. Доверенность представителя (или: иные документы, подтверждающие полномочия представителя) от "___"__________ ____ г. N ___ (если заявление подписывается представителем заявителя).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4.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5. Иные документы, подтверждающие обстоятельства, на которых заявитель основывает свои требования.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"___"___________ 20___ г.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Заявитель (представитель):</w:t>
      </w:r>
    </w:p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3931BB" w:rsidRPr="001E7E02" w:rsidRDefault="006258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E7E02">
        <w:rPr>
          <w:rFonts w:ascii="Times New Roman" w:eastAsia="Times New Roman" w:hAnsi="Times New Roman" w:cs="Times New Roman"/>
        </w:rPr>
        <w:t>____________________ (подпись) / ______________________ (Ф.И.О.)</w:t>
      </w:r>
    </w:p>
    <w:bookmarkEnd w:id="0"/>
    <w:p w:rsidR="003931BB" w:rsidRPr="001E7E02" w:rsidRDefault="00393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3931BB" w:rsidRPr="001E7E02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A2" w:rsidRDefault="004E40A2">
      <w:r>
        <w:separator/>
      </w:r>
    </w:p>
  </w:endnote>
  <w:endnote w:type="continuationSeparator" w:id="0">
    <w:p w:rsidR="004E40A2" w:rsidRDefault="004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A2" w:rsidRDefault="004E40A2">
      <w:r>
        <w:separator/>
      </w:r>
    </w:p>
  </w:footnote>
  <w:footnote w:type="continuationSeparator" w:id="0">
    <w:p w:rsidR="004E40A2" w:rsidRDefault="004E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1BB"/>
    <w:rsid w:val="001557B6"/>
    <w:rsid w:val="001E7E02"/>
    <w:rsid w:val="003931BB"/>
    <w:rsid w:val="004E40A2"/>
    <w:rsid w:val="006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55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7B6"/>
  </w:style>
  <w:style w:type="paragraph" w:styleId="aa">
    <w:name w:val="footer"/>
    <w:basedOn w:val="a"/>
    <w:link w:val="ab"/>
    <w:uiPriority w:val="99"/>
    <w:unhideWhenUsed/>
    <w:rsid w:val="00155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55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7B6"/>
  </w:style>
  <w:style w:type="paragraph" w:styleId="aa">
    <w:name w:val="footer"/>
    <w:basedOn w:val="a"/>
    <w:link w:val="ab"/>
    <w:uiPriority w:val="99"/>
    <w:unhideWhenUsed/>
    <w:rsid w:val="00155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2022-02-12T02:43:00Z</dcterms:created>
  <dcterms:modified xsi:type="dcterms:W3CDTF">2022-02-15T04:05:00Z</dcterms:modified>
</cp:coreProperties>
</file>