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8E" w:rsidRPr="00C800EB" w:rsidRDefault="00D344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В Арбитражный суд _____________________</w:t>
      </w:r>
    </w:p>
    <w:p w:rsidR="00D3448E" w:rsidRPr="00C800EB" w:rsidRDefault="00D344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Истец: ______________ (наименование или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Ф.И.О. правообладателя)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адрес: _______________________________,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телефон: __________, факс: ___________,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адрес электронной почты: ______________</w:t>
      </w:r>
    </w:p>
    <w:p w:rsidR="00D3448E" w:rsidRPr="00C800EB" w:rsidRDefault="00D344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Вариант для истца-гражданина: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дата и место рождения: ________________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место работы: _________________________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или    дата    и  место государственной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регистрации в качестве предпринимателя: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D3448E" w:rsidRPr="00C800EB" w:rsidRDefault="00D344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Представитель истца: ______________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адрес: _______________________________,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телефон: __________, факс: ___________,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адрес электронной почты: ______________</w:t>
      </w:r>
    </w:p>
    <w:p w:rsidR="00D3448E" w:rsidRPr="00C800EB" w:rsidRDefault="00D344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Ответчик: _____________________________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(наименование или Ф.И.О.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лица, нарушившего исключительное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право истца)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адрес: _______________________________,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телефон: __________, факс: ___________,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адрес электронной почты: ______________</w:t>
      </w:r>
    </w:p>
    <w:p w:rsidR="00D3448E" w:rsidRPr="00C800EB" w:rsidRDefault="00D344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Вариант для ответчика-гражданина: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дата и место рождения: ________________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_______________________ (если известны)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место работы: _________ (если известно)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идентификатор гражданина: _________</w:t>
      </w:r>
    </w:p>
    <w:p w:rsidR="00D3448E" w:rsidRPr="00C800EB" w:rsidRDefault="00D344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Вариант для ответчика-организации: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ИНН: _____ ОГРН: ______ (если известны)</w:t>
      </w:r>
    </w:p>
    <w:p w:rsidR="00D3448E" w:rsidRPr="00C800EB" w:rsidRDefault="00D344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Цена иска: _________________ рублей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C800EB">
        <w:rPr>
          <w:rFonts w:ascii="Courier New" w:eastAsia="Courier New" w:hAnsi="Courier New" w:cs="Courier New"/>
          <w:sz w:val="20"/>
          <w:szCs w:val="20"/>
        </w:rPr>
        <w:t xml:space="preserve">                                    Госпошлина: ________________ рублей</w:t>
      </w:r>
    </w:p>
    <w:p w:rsidR="00D3448E" w:rsidRPr="00C800EB" w:rsidRDefault="00D344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Исковое заявление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о защите исключительного права на результат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интеллектуальной деятельности путем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пресечения действий, нарушающих право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или создающих угрозу его нарушения,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и о возмещении убытков</w:t>
      </w:r>
    </w:p>
    <w:p w:rsidR="00D3448E" w:rsidRPr="00C800EB" w:rsidRDefault="00D344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Истец является обладателем исключительного права на _____________________________ (указать объект), что подтверждается _____________________.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"_____"___________ ____ г. истцу стало известно о систематическом (разовом, многократном и т.п.) нарушении принадлежащего ему исключительного права, выразившемся в _____________________. Факты нарушения подтверждаются следующим: _________________________.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 xml:space="preserve">Вышеуказанными действиями ответчика истцу были причинены убытки в виде </w:t>
      </w:r>
      <w:r w:rsidRPr="00C800EB">
        <w:rPr>
          <w:rFonts w:ascii="Times New Roman" w:eastAsia="Times New Roman" w:hAnsi="Times New Roman" w:cs="Times New Roman"/>
        </w:rPr>
        <w:lastRenderedPageBreak/>
        <w:t>___________________ в размере _____ (__________) рублей, что подтверждается _________________________.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В силу п. п. 1, 2 ст. 1250 Гражданского кодекса Российской Федерации интеллектуальные права защищаются способами, предусмотренными Гражданским кодексом Российской Федерации, с учетом существа нарушенного права и последствий нарушения этого права.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Предусмотренные Гражданским кодексом Российской Федерации способы защиты интеллектуальных прав могут применяться по требованию правообладателей, организаций по управлению правами на коллективной основе, а также иных лиц в случаях, установленных законом.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Согласно пп. 2, 3 п. 1 ст. 1252 Гражданского кодекса Российской Федерации защита исключительных прав на результаты интеллектуальной деятельности и на средства индивидуализации осуществляется, в частности, путем предъявления требования: о пресечении действий, нарушающих право или создающих угрозу его нарушения, - к лицу, совершающему такие действия или осуществляющему необходимые приготовления к ним, а также к иным лицам, которые могут пресечь такие действия; о возмещении убытков - к лицу, неправомерно использовавшему результат интеллектуальной деятельности или средство индивидуализации без заключения соглашения с правообладателем (бездоговорное использование) либо иным образом нарушившему его исключительное право и причинившему ему ущерб, в том числе нарушившему его право на вознаграждение, предусмотренное ст. 1245, п. 3 ст. 1263 и ст. 1326 Гражданского кодекса Российской Федерации.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Требование (претензию) истца от "___"__________ ____ г. N _____ о прекращении нарушений исключительных прав истца и возмещении убытков в размере _____ (__________) рублей ответчик добровольно не удовлетворил, сославшись на ____________________________________________ (или: осталось без ответа), что подтверждается _________________________________.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"___"__________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На основании вышеизложенного и руководствуясь ст. 15, п. п. 1, 2 ст. 1250, пп. 2, 3 п. 1 ст. 1252 Гражданского кодекса Российской Федерации, а также ст. ст. 125, 126 Арбитражного процессуального кодекса Российской Федерации, прошу:</w:t>
      </w:r>
    </w:p>
    <w:p w:rsidR="00D3448E" w:rsidRPr="00C800EB" w:rsidRDefault="00D344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1. Обязать ответчика прекратить следующие действия: ______________________________________________________ (конкретные нарушения).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lastRenderedPageBreak/>
        <w:t>2. Обязать ответчика возместить истцу убытки в размере ____ (_________) рублей.</w:t>
      </w:r>
    </w:p>
    <w:p w:rsidR="00D3448E" w:rsidRPr="00C800EB" w:rsidRDefault="00D344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Приложение: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1. Документы, подтверждающие исключительное право истца на результат интеллектуальной деятельности.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2. Доказательства систематического (разового, многократного и т.п.) нарушения ответчиком исключительных прав истца.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3. Расчет суммы исковых требований.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4. Документы, подтверждающие причинение истцу убытков и их размер.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5. Копия требования (претензии) истца от "___"__________ ____ г. N ___.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6. Доказательства отказа ответчика от удовлетворения требования (претензии) истца.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7. Документы, подтверждающие совершение действий, направленных на примирение, если такие документы имеются.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9.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10. Доверенность представителя (или иные документы, подтверждающие полномочия представителя) от "__"___________ ____ г. N _____ (если исковое заявление подписывается представителем истца).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11. Документ, подтверждающий факт внесения сведений об истце в Единый государственный реестр юридических лиц (или: Единый государственный реестр индивидуальных предпринимателей).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14. Иные документы, подтверждающие обстоятельства, на которых истец основывает свои требования.</w:t>
      </w:r>
    </w:p>
    <w:p w:rsidR="00D3448E" w:rsidRPr="00C800EB" w:rsidRDefault="00D344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"__"___________ ____ г.</w:t>
      </w:r>
    </w:p>
    <w:p w:rsidR="00D3448E" w:rsidRPr="00C800EB" w:rsidRDefault="00D344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Истец (представитель):</w:t>
      </w:r>
    </w:p>
    <w:p w:rsidR="00D3448E" w:rsidRPr="00C800EB" w:rsidRDefault="002C1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800EB">
        <w:rPr>
          <w:rFonts w:ascii="Times New Roman" w:eastAsia="Times New Roman" w:hAnsi="Times New Roman" w:cs="Times New Roman"/>
        </w:rPr>
        <w:t>_____________ (подпись) / ____________________________ (Ф.И.О.)</w:t>
      </w:r>
    </w:p>
    <w:bookmarkEnd w:id="0"/>
    <w:p w:rsidR="00D3448E" w:rsidRPr="00C800EB" w:rsidRDefault="00D344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sectPr w:rsidR="00D3448E" w:rsidRPr="00C800EB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E9" w:rsidRDefault="00715CE9">
      <w:r>
        <w:separator/>
      </w:r>
    </w:p>
  </w:endnote>
  <w:endnote w:type="continuationSeparator" w:id="0">
    <w:p w:rsidR="00715CE9" w:rsidRDefault="0071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E9" w:rsidRDefault="00715CE9">
      <w:r>
        <w:separator/>
      </w:r>
    </w:p>
  </w:footnote>
  <w:footnote w:type="continuationSeparator" w:id="0">
    <w:p w:rsidR="00715CE9" w:rsidRDefault="0071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448E"/>
    <w:rsid w:val="002C1BA2"/>
    <w:rsid w:val="00715CE9"/>
    <w:rsid w:val="0090775B"/>
    <w:rsid w:val="00C800EB"/>
    <w:rsid w:val="00D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9077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775B"/>
  </w:style>
  <w:style w:type="paragraph" w:styleId="aa">
    <w:name w:val="footer"/>
    <w:basedOn w:val="a"/>
    <w:link w:val="ab"/>
    <w:uiPriority w:val="99"/>
    <w:unhideWhenUsed/>
    <w:rsid w:val="009077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7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9077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775B"/>
  </w:style>
  <w:style w:type="paragraph" w:styleId="aa">
    <w:name w:val="footer"/>
    <w:basedOn w:val="a"/>
    <w:link w:val="ab"/>
    <w:uiPriority w:val="99"/>
    <w:unhideWhenUsed/>
    <w:rsid w:val="009077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1291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2022-02-12T00:02:00Z</dcterms:created>
  <dcterms:modified xsi:type="dcterms:W3CDTF">2022-02-15T04:10:00Z</dcterms:modified>
</cp:coreProperties>
</file>