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C6" w:rsidRPr="008207E0" w:rsidRDefault="00040F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 xml:space="preserve">В Центральный районный суд г. Москвы </w:t>
      </w:r>
    </w:p>
    <w:p w:rsidR="00040FC6" w:rsidRPr="008207E0" w:rsidRDefault="00040F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Истец: Петрова Нина Сергеевна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адрес: 111111, г. Москва, ул. Центральная,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д. 5, кв. 40,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телефон: 8 (495) 234-11-11,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адрес электронной почты: mail123@aaa.ru</w:t>
      </w:r>
    </w:p>
    <w:p w:rsidR="00040FC6" w:rsidRPr="008207E0" w:rsidRDefault="00040F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 xml:space="preserve">Ответчик: ООО "Услуги" 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адрес: 111111, г. Москва, ул. Центральная,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д. 55,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телефон: 8 (499) 456-22-22,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адрес электронной почты: mail321@bbb.ru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ИНН: 3333333333333 ОГРН: 44444444444444</w:t>
      </w:r>
    </w:p>
    <w:p w:rsidR="00040FC6" w:rsidRPr="008207E0" w:rsidRDefault="00040F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 xml:space="preserve">Цена иска: 34 000 (Тридцать четыре тысячи) рублей </w:t>
      </w:r>
    </w:p>
    <w:p w:rsidR="00040FC6" w:rsidRPr="008207E0" w:rsidRDefault="00040F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Исковое заявление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 xml:space="preserve">о возврате денежных средств по договору </w:t>
      </w:r>
      <w:proofErr w:type="gramStart"/>
      <w:r w:rsidRPr="008207E0">
        <w:rPr>
          <w:rFonts w:ascii="Times New Roman" w:eastAsia="Times New Roman" w:hAnsi="Times New Roman" w:cs="Times New Roman"/>
        </w:rPr>
        <w:t>возмездного</w:t>
      </w:r>
      <w:proofErr w:type="gramEnd"/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 xml:space="preserve">оказания услуг </w:t>
      </w:r>
    </w:p>
    <w:p w:rsidR="00040FC6" w:rsidRPr="008207E0" w:rsidRDefault="00040F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 xml:space="preserve">22 марта 2021 г. между истцом и ответчиком был заключен Договор возмездного оказания услуг по химической чистке платья женского вечернего, цвет черный, размер 48 (далее - Договор), что подтверждается квитанцией о приемке: серия 0010 N 00134, в </w:t>
      </w:r>
      <w:proofErr w:type="gramStart"/>
      <w:r w:rsidRPr="008207E0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8207E0">
        <w:rPr>
          <w:rFonts w:ascii="Times New Roman" w:eastAsia="Times New Roman" w:hAnsi="Times New Roman" w:cs="Times New Roman"/>
        </w:rPr>
        <w:t xml:space="preserve"> с которым ответчик обязался в срок до 25.03.2021 осуществить чистку платья, а истец оплатил услуги по химчистке в сумме 2 000 (Две тысячи) рублей. Также в квитанции о приемке указано следующие состояние платья: 2 винных пятна размером 2 x 2 и 2 x 3 см на передней части платья.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25 марта 2021 г. при получении платья я обнаружила, что услуга оказана ответчиком некачественно, а именно: указанные в квитанции о приемке пятна остались; по всей поверхности платья появились многочисленные мелкие светлые пятнышки размером 0,1 см, появление которых работник ответчика (приемщик) объяснить не смогла. Мне предложили оставить платье на повторную чистку, на что я согласилась. 27 марта 2021 г. при получении платья я обнаружила, что винные пятна исчезли, однако мелкие светлые пятнышки размером 0,1 см остались.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Поскольку платье с указанными пятнами носить невозможно, я отказалась от его получения и потребовала вернуть деньги за платье в размере 15 000 (Пятнадцать тысяч) рублей и услугу по химической чистке 2 000 рублей. Работники ответчика отказались выполнить мое требование.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29 марта 2021 г. я направила ответчику претензию об отказе от исполнения Договора и возврате денежных средств, уплаченных за некачественно оказанную услугу, в размере 2 000 рублей и 15 000 рублей, составляющих стоимость платья. Претензию ответчик получил 02.04.2021, что подтверждается почтовым уведомлением о вручении; в добровольном порядке ее не исполнил и ответ не дал.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В результате нарушения ответчиком условий Договора (квитанция о приемке) нарушены права и законные интересы истца, что выражается в утере дорогостоящего платья и необходимостью приобретения нового.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lastRenderedPageBreak/>
        <w:t xml:space="preserve">Кроме того, истцу причинен моральный вред, что выразилось в том, что я не смогла подготовиться и спокойно пойти на юбилей своего близкого человека, мне пришлось в срочном порядке покупать новое платье, изыскивая дополнительные денежные средства; я очень переживала по этому поводу, в </w:t>
      </w:r>
      <w:proofErr w:type="gramStart"/>
      <w:r w:rsidRPr="008207E0">
        <w:rPr>
          <w:rFonts w:ascii="Times New Roman" w:eastAsia="Times New Roman" w:hAnsi="Times New Roman" w:cs="Times New Roman"/>
        </w:rPr>
        <w:t>связи</w:t>
      </w:r>
      <w:proofErr w:type="gramEnd"/>
      <w:r w:rsidRPr="008207E0">
        <w:rPr>
          <w:rFonts w:ascii="Times New Roman" w:eastAsia="Times New Roman" w:hAnsi="Times New Roman" w:cs="Times New Roman"/>
        </w:rPr>
        <w:t xml:space="preserve"> с чем неважно себя чувствовала - праздник был испорчен.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8207E0">
        <w:rPr>
          <w:rFonts w:ascii="Times New Roman" w:eastAsia="Times New Roman" w:hAnsi="Times New Roman" w:cs="Times New Roman"/>
        </w:rPr>
        <w:t>Согласно п. 1 ст. 29 Закона Российской Федерации от 07.02.1992 N 2300-1 "О защите прав потребителей" (далее - Закон о защите прав потребителей) 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</w:t>
      </w:r>
      <w:proofErr w:type="gramEnd"/>
      <w:r w:rsidRPr="008207E0">
        <w:rPr>
          <w:rFonts w:ascii="Times New Roman" w:eastAsia="Times New Roman" w:hAnsi="Times New Roman" w:cs="Times New Roman"/>
        </w:rPr>
        <w:t xml:space="preserve">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8207E0">
        <w:rPr>
          <w:rFonts w:ascii="Times New Roman" w:eastAsia="Times New Roman" w:hAnsi="Times New Roman" w:cs="Times New Roman"/>
        </w:rPr>
        <w:t>Согласно п. 3 ст. 29 Закона о защите прав потребителей требования, связанные с недостатками выполненной работы (оказанной услуги), могут быть предъявлены при принятии выполненной работы (оказанной услуги) или в ходе выполнения работы (оказания услуги) либо, если невозможно обнаружить недостатки при принятии выполненной работы (оказанной услуги), в течение сроков, установленных п. 3 ст. 29 Закона Российской Федерации от 07.02.1992 N 2300-1</w:t>
      </w:r>
      <w:proofErr w:type="gramEnd"/>
      <w:r w:rsidRPr="008207E0">
        <w:rPr>
          <w:rFonts w:ascii="Times New Roman" w:eastAsia="Times New Roman" w:hAnsi="Times New Roman" w:cs="Times New Roman"/>
        </w:rPr>
        <w:t xml:space="preserve"> "О защите прав потребителей".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Согласно ст. 32 Закона о защите прав потребителей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Согласно п. 1 ст. 13 Закона о защите прав потребителей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Согласно п. 2 ст. 13 Закона о защите прав потребителей, 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Согласно п. 3 ст. 13 Закона о защите прав потребителей уплата неустойки (пени) и возмещение убытков не освобождают изготовителя (исполнителя, продавца, уполномоченную организацию или уполномоченного индивидуального предпринимателя, импортера) от исполнения возложенных на него обязательств в натуре перед потребителем.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 xml:space="preserve">Согласно п. 6 ст. 13 Закона о защите прав потребителей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</w:t>
      </w:r>
      <w:proofErr w:type="gramStart"/>
      <w:r w:rsidRPr="008207E0">
        <w:rPr>
          <w:rFonts w:ascii="Times New Roman" w:eastAsia="Times New Roman" w:hAnsi="Times New Roman" w:cs="Times New Roman"/>
        </w:rPr>
        <w:t>в размере пятьдесят процентов</w:t>
      </w:r>
      <w:proofErr w:type="gramEnd"/>
      <w:r w:rsidRPr="008207E0">
        <w:rPr>
          <w:rFonts w:ascii="Times New Roman" w:eastAsia="Times New Roman" w:hAnsi="Times New Roman" w:cs="Times New Roman"/>
        </w:rPr>
        <w:t xml:space="preserve"> от суммы, присужденной судом в пользу потребителя.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 xml:space="preserve">Согласно ст. 15 Закона о защите прав потребителей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подлежит компенсации </w:t>
      </w:r>
      <w:proofErr w:type="spellStart"/>
      <w:r w:rsidRPr="008207E0">
        <w:rPr>
          <w:rFonts w:ascii="Times New Roman" w:eastAsia="Times New Roman" w:hAnsi="Times New Roman" w:cs="Times New Roman"/>
        </w:rPr>
        <w:t>причинителем</w:t>
      </w:r>
      <w:proofErr w:type="spellEnd"/>
      <w:r w:rsidRPr="008207E0">
        <w:rPr>
          <w:rFonts w:ascii="Times New Roman" w:eastAsia="Times New Roman" w:hAnsi="Times New Roman" w:cs="Times New Roman"/>
        </w:rPr>
        <w:t xml:space="preserve"> вреда при наличии его вины. Размер </w:t>
      </w:r>
      <w:r w:rsidRPr="008207E0">
        <w:rPr>
          <w:rFonts w:ascii="Times New Roman" w:eastAsia="Times New Roman" w:hAnsi="Times New Roman" w:cs="Times New Roman"/>
        </w:rPr>
        <w:lastRenderedPageBreak/>
        <w:t>компенсации морального вреда определяется судом и не зависит от размера возмещения имущественного вреда.</w:t>
      </w:r>
    </w:p>
    <w:p w:rsidR="00040FC6" w:rsidRPr="008207E0" w:rsidRDefault="00040F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На основании вышеизложенного и руководствуясь ст. ст. 13, 15, 29, 32 Закона Российской Федерации от 07.02.1992 N 2300-1 "О защите прав потребителей", ст. ст. 131, 132 Гражданского процессуального кодекса Российской Федерации, прошу:</w:t>
      </w:r>
    </w:p>
    <w:p w:rsidR="00040FC6" w:rsidRPr="008207E0" w:rsidRDefault="00040F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1. Взыскать 2 000 (Две тысячи) рублей, уплаченных за услугу ненадлежащего качества.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2. Взыскать убытки в виде стоимости утраченного платья в размере 15 000 (Пятнадцать тысяч) рублей.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3. Взыскать с ответчика в пользу истца сумму компенсации морального вреда в размере 15 000 (Пятнадцать тысяч) рублей.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4. Взыскать с ответчика в пользу истца сумму неустойки (пени), предусмотренную законом, в размере одного процента за период за период с момента отказа от выполнения заявленного требования до выполнения заявленного требования (выплаты денежных средств, уплаченных за услугу ненадлежащего качества и суммы убытков).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 xml:space="preserve">5. Взыскать </w:t>
      </w:r>
      <w:proofErr w:type="gramStart"/>
      <w:r w:rsidRPr="008207E0">
        <w:rPr>
          <w:rFonts w:ascii="Times New Roman" w:eastAsia="Times New Roman" w:hAnsi="Times New Roman" w:cs="Times New Roman"/>
        </w:rPr>
        <w:t>с ответчика в пользу истца сумму штрафа за несоблюдение в добровольном порядке удовлетворения требований потребителя в размере</w:t>
      </w:r>
      <w:proofErr w:type="gramEnd"/>
      <w:r w:rsidRPr="008207E0">
        <w:rPr>
          <w:rFonts w:ascii="Times New Roman" w:eastAsia="Times New Roman" w:hAnsi="Times New Roman" w:cs="Times New Roman"/>
        </w:rPr>
        <w:t xml:space="preserve"> пятидесяти процентов от суммы, присужденной судом в пользу потребителя.</w:t>
      </w:r>
    </w:p>
    <w:p w:rsidR="00040FC6" w:rsidRPr="008207E0" w:rsidRDefault="00040F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Приложение: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1. Копия квитанции о приемке от 22.03.2021: серия 0010 N 00134.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2. Копия претензии истца от 29.03.2021.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3. Копия почтового уведомления о вручении претензии ответчику.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4. Документы, подтверждающие ненадлежащее качество оказания услуги (фотографии в количестве 5 штук).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5. Документы, подтверждающие стоимость платья.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6. Расчет суммы исковых требований.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8. Иные документы, подтверждающие обстоятельства, на которых истец основывает свои требования.</w:t>
      </w:r>
    </w:p>
    <w:p w:rsidR="00040FC6" w:rsidRPr="008207E0" w:rsidRDefault="00040F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040FC6" w:rsidRPr="008207E0" w:rsidRDefault="007B3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8207E0">
        <w:rPr>
          <w:rFonts w:ascii="Times New Roman" w:eastAsia="Times New Roman" w:hAnsi="Times New Roman" w:cs="Times New Roman"/>
        </w:rPr>
        <w:t>08.04.2021</w:t>
      </w:r>
    </w:p>
    <w:p w:rsidR="00040FC6" w:rsidRPr="008207E0" w:rsidRDefault="00040F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9071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1"/>
        <w:gridCol w:w="3175"/>
        <w:gridCol w:w="2665"/>
      </w:tblGrid>
      <w:tr w:rsidR="00040FC6" w:rsidRPr="008207E0">
        <w:tc>
          <w:tcPr>
            <w:tcW w:w="3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FC6" w:rsidRPr="008207E0" w:rsidRDefault="007B3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207E0">
              <w:rPr>
                <w:rFonts w:ascii="Times New Roman" w:eastAsia="Times New Roman" w:hAnsi="Times New Roman" w:cs="Times New Roman"/>
              </w:rPr>
              <w:t>Истец</w:t>
            </w:r>
          </w:p>
        </w:tc>
        <w:tc>
          <w:tcPr>
            <w:tcW w:w="3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FC6" w:rsidRPr="008207E0" w:rsidRDefault="007B3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207E0">
              <w:rPr>
                <w:rFonts w:ascii="Times New Roman" w:eastAsia="Times New Roman" w:hAnsi="Times New Roman" w:cs="Times New Roman"/>
              </w:rPr>
              <w:t>ПЕТРОВА</w:t>
            </w:r>
          </w:p>
        </w:tc>
        <w:tc>
          <w:tcPr>
            <w:tcW w:w="2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FC6" w:rsidRPr="008207E0" w:rsidRDefault="007B3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207E0">
              <w:rPr>
                <w:rFonts w:ascii="Times New Roman" w:eastAsia="Times New Roman" w:hAnsi="Times New Roman" w:cs="Times New Roman"/>
              </w:rPr>
              <w:t>Н.С. Петрова</w:t>
            </w:r>
          </w:p>
        </w:tc>
      </w:tr>
      <w:bookmarkEnd w:id="0"/>
    </w:tbl>
    <w:p w:rsidR="00040FC6" w:rsidRPr="008207E0" w:rsidRDefault="00040F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sectPr w:rsidR="00040FC6" w:rsidRPr="008207E0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AC" w:rsidRDefault="00BB35AC">
      <w:r>
        <w:separator/>
      </w:r>
    </w:p>
  </w:endnote>
  <w:endnote w:type="continuationSeparator" w:id="0">
    <w:p w:rsidR="00BB35AC" w:rsidRDefault="00BB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AC" w:rsidRDefault="00BB35AC">
      <w:r>
        <w:separator/>
      </w:r>
    </w:p>
  </w:footnote>
  <w:footnote w:type="continuationSeparator" w:id="0">
    <w:p w:rsidR="00BB35AC" w:rsidRDefault="00BB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FC6"/>
    <w:rsid w:val="00040FC6"/>
    <w:rsid w:val="007B330A"/>
    <w:rsid w:val="008207E0"/>
    <w:rsid w:val="00B97182"/>
    <w:rsid w:val="00B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B97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7182"/>
  </w:style>
  <w:style w:type="paragraph" w:styleId="ab">
    <w:name w:val="footer"/>
    <w:basedOn w:val="a"/>
    <w:link w:val="ac"/>
    <w:uiPriority w:val="99"/>
    <w:unhideWhenUsed/>
    <w:rsid w:val="00B971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B97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7182"/>
  </w:style>
  <w:style w:type="paragraph" w:styleId="ab">
    <w:name w:val="footer"/>
    <w:basedOn w:val="a"/>
    <w:link w:val="ac"/>
    <w:uiPriority w:val="99"/>
    <w:unhideWhenUsed/>
    <w:rsid w:val="00B971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2022-02-12T02:17:00Z</dcterms:created>
  <dcterms:modified xsi:type="dcterms:W3CDTF">2022-02-15T03:55:00Z</dcterms:modified>
</cp:coreProperties>
</file>