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D7" w:rsidRPr="00EB129D" w:rsidRDefault="00F876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В Арбитражный суд ___________________________</w:t>
      </w:r>
    </w:p>
    <w:p w:rsidR="00F876D7" w:rsidRPr="00EB129D" w:rsidRDefault="00F876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Истец: ________________________ (наименование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или Ф.И.О.)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адрес: _____________________________________,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телефон: ______________, факс: _____________,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адрес электронной почты: ____________________</w:t>
      </w:r>
    </w:p>
    <w:p w:rsidR="00F876D7" w:rsidRPr="00EB129D" w:rsidRDefault="00F876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Вариант для истца-гражданина: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дата и место рождения: ______________________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место работы: _______________________________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или дата и  место государственной регистрации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в качестве предпринимателя: _________________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F876D7" w:rsidRPr="00EB129D" w:rsidRDefault="00F876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Представитель истца: ____________________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адрес: _____________________________________,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телефон: ______________, факс: _____________,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адрес электронной почты: ____________________</w:t>
      </w:r>
    </w:p>
    <w:p w:rsidR="00F876D7" w:rsidRPr="00EB129D" w:rsidRDefault="00F876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Ответчик: _____________________ (наименование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или Ф.И.О.)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адрес: _____________________________________,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телефон: ______________, факс: _____________,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адрес электронной почты: ____________________</w:t>
      </w:r>
    </w:p>
    <w:p w:rsidR="00F876D7" w:rsidRPr="00EB129D" w:rsidRDefault="00F876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Вариант для ответчика-гражданина: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дата и место рождения: ______________________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_____________________________ (если известны)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место работы: _______________ (если известно)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идентификатор гражданина: _______________</w:t>
      </w:r>
    </w:p>
    <w:p w:rsidR="00F876D7" w:rsidRPr="00EB129D" w:rsidRDefault="00F876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Вариант для ответчика-организации: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ИНН: ________ ОГРН: _________ (если известны)</w:t>
      </w:r>
    </w:p>
    <w:p w:rsidR="00F876D7" w:rsidRPr="00EB129D" w:rsidRDefault="00F876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B129D">
        <w:rPr>
          <w:rFonts w:ascii="Courier New" w:eastAsia="Courier New" w:hAnsi="Courier New" w:cs="Courier New"/>
          <w:sz w:val="20"/>
          <w:szCs w:val="20"/>
        </w:rPr>
        <w:t xml:space="preserve">                                 Госпошлина: ___________________ рублей</w:t>
      </w:r>
    </w:p>
    <w:p w:rsidR="00F876D7" w:rsidRPr="00EB129D" w:rsidRDefault="00F876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Исковое заявление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о признании сделки недействительной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(общая форма)</w:t>
      </w:r>
    </w:p>
    <w:p w:rsidR="00F876D7" w:rsidRPr="00EB129D" w:rsidRDefault="00F876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"__"_________ ____ г. между Истцом и Ответчиком была заключена сделка N _____ по ______________________________.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По мнению Истца, сделка содержит пороки, влекущие ее недействительность по основаниям ст. _____ Гражданского кодекса Российской Федерации, что подтверждается _______________________________________.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Данная сделка нарушает права и законные интересы Истца, в том числе повлекла неблагоприятные для него последствия, а именно: _________________________________, что подтверждается ___________________________________.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В соответствии с п. 1 ст. 166 Гражданского кодекса Российской Федерации сделка недействительна по основаниям, установленным законом, в силу признания ее таковой судом (оспоримая сделка) либо независимо от такого признания (ничтожная сделка).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lastRenderedPageBreak/>
        <w:t>Согласно п. 2 ст. 166 Гражданского кодекса Российской Федерации требование о признании оспоримой сделки недействительной может быть предъявлено стороной сделки или иным лицом, указанным в законе.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Оспоримая сделка может быть признана недействительной, если она нарушает права или охраняемые законом интересы лица, оспаривающего сделку, в том числе повлекла неблагоприятные для него последствия.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Согласно п. 1 ст. 167 Гражданского кодекса Российской Федерации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Лицо, которое знало или должно было знать об основаниях недействительности оспоримой сделки, после признания этой сделки недействительной не считается действовавшим добросовестно.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Согласно п. 2 ст. 167 Гражданского кодекса Российской Федерации 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возместить его стоимость, если иные последствия недействительности сделки не предусмотрены законом.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В соответствии с п. 71 Постановления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Федерации" оспоримая сделка может быть признана недействительной, если она нарушает права или охраняемые законом интересы лица, оспаривающего сделку, в том числе повлекла неблагоприятные для него последствия (абз. 2 п. 2 ст. 166 Гражданского кодекса Российской Федерации).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Требование (претензию) Истца от "__"___________ ____ г. N _____ о признании сделки от "__"___________ ____ г. N _____ недействительной и возврате Истцу всего полученного по сделке (а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стоимость, если иные последствия недействительности сделки не предусмотрены законом) Ответчик добровольно не удовлетворил, сославшись на ___________________________________________ (или: осталось без ответа), что подтверждается ______________________________.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На основании вышеизложенного и руководствуясь п. п. 1, 2 ст. 166, п. п. 1, 2 ст. 167 Гражданского кодекса Российской Федерации, п. 71 Постановления Пленума Верховного Суда Российской Федерации от 23.06.2015 N 25, ст. ст. 125, 126 Арбитражного процессуального кодекса Российской Федерации, прошу:</w:t>
      </w:r>
    </w:p>
    <w:p w:rsidR="00F876D7" w:rsidRPr="00EB129D" w:rsidRDefault="00F876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1. Признать недействительной сделку, заключенную между Истцом и Ответчиком, от "__"___________ ____ г.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2. Обязать Ответчика вернуть Истцу все полученное по сделке, а именно: _______________________ (либо: при невозможности возместить в натуре вернуть в денежном эквиваленте в размере ________ (______________) рублей).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lastRenderedPageBreak/>
        <w:t>Приложение: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1. Копия сделки от "__"___________ ____ г. N _____.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2. Документы, подтверждающие нарушение прав и законных интересов Истца.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3. Документы, подтверждающие наступление неблагоприятных последствий для Истца.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4. Документы, подтверждающие наличие пороков формы и содержания сделки, влекущих ее недействительность.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5. Копия требования (претензии) Истца от "___"________ ____ г. N ____.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6. Доказательства отказа Ответчика от удовлетворения требования (претензии) Истца.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7. Уведомление о вручении или иные документы, подтверждающие направление Ответчику копий искового заявления и приложенных к ним документов, которые у него отсутствуют.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8.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9.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10. Документ, подтверждающий факт внесения сведений об Истце в Единый государственный реестр юридических лиц (или: Единый государственный реестр индивидуальных предпринимателей), от "___"__________ ____ г. N ___.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13. Иные документы, подтверждающие обстоятельства, на которых Истец основывает свои требования.</w:t>
      </w:r>
    </w:p>
    <w:p w:rsidR="00F876D7" w:rsidRPr="00EB129D" w:rsidRDefault="00F876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"__"___________ ____ г.</w:t>
      </w:r>
    </w:p>
    <w:p w:rsidR="00F876D7" w:rsidRPr="00EB129D" w:rsidRDefault="00F876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F876D7" w:rsidRPr="00EB129D" w:rsidRDefault="009625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Истец (представитель):</w:t>
      </w:r>
    </w:p>
    <w:p w:rsidR="00F876D7" w:rsidRPr="00EB129D" w:rsidRDefault="0096256B" w:rsidP="009B6D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B129D">
        <w:rPr>
          <w:rFonts w:ascii="Times New Roman" w:eastAsia="Times New Roman" w:hAnsi="Times New Roman" w:cs="Times New Roman"/>
        </w:rPr>
        <w:t>________________ (подпись) / ____________________________ (Ф.И.О.)</w:t>
      </w:r>
      <w:bookmarkEnd w:id="0"/>
    </w:p>
    <w:sectPr w:rsidR="00F876D7" w:rsidRPr="00EB129D">
      <w:footerReference w:type="default" r:id="rId7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E6" w:rsidRDefault="009F63E6">
      <w:r>
        <w:separator/>
      </w:r>
    </w:p>
  </w:endnote>
  <w:endnote w:type="continuationSeparator" w:id="0">
    <w:p w:rsidR="009F63E6" w:rsidRDefault="009F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D7" w:rsidRDefault="0096256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0"/>
        <w:szCs w:val="10"/>
      </w:rPr>
    </w:pPr>
    <w:r>
      <w:rPr>
        <w:rFonts w:ascii="Times New Roman" w:eastAsia="Times New Roman" w:hAnsi="Times New Roman" w:cs="Times New Roman"/>
        <w:color w:val="000000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E6" w:rsidRDefault="009F63E6">
      <w:r>
        <w:separator/>
      </w:r>
    </w:p>
  </w:footnote>
  <w:footnote w:type="continuationSeparator" w:id="0">
    <w:p w:rsidR="009F63E6" w:rsidRDefault="009F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76D7"/>
    <w:rsid w:val="0096256B"/>
    <w:rsid w:val="009B6DA9"/>
    <w:rsid w:val="009F63E6"/>
    <w:rsid w:val="00EB129D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9B6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6DA9"/>
  </w:style>
  <w:style w:type="paragraph" w:styleId="aa">
    <w:name w:val="footer"/>
    <w:basedOn w:val="a"/>
    <w:link w:val="ab"/>
    <w:uiPriority w:val="99"/>
    <w:unhideWhenUsed/>
    <w:rsid w:val="009B6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6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9B6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6DA9"/>
  </w:style>
  <w:style w:type="paragraph" w:styleId="aa">
    <w:name w:val="footer"/>
    <w:basedOn w:val="a"/>
    <w:link w:val="ab"/>
    <w:uiPriority w:val="99"/>
    <w:unhideWhenUsed/>
    <w:rsid w:val="009B6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1255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4</cp:revision>
  <dcterms:created xsi:type="dcterms:W3CDTF">2022-02-11T22:53:00Z</dcterms:created>
  <dcterms:modified xsi:type="dcterms:W3CDTF">2022-02-15T04:06:00Z</dcterms:modified>
</cp:coreProperties>
</file>