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В _______________________________ суд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FF150D">
        <w:rPr>
          <w:rFonts w:ascii="Courier New" w:eastAsia="Courier New" w:hAnsi="Courier New" w:cs="Courier New"/>
          <w:sz w:val="20"/>
          <w:szCs w:val="20"/>
        </w:rPr>
        <w:t>(наименование суда</w:t>
      </w:r>
      <w:proofErr w:type="gramEnd"/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апелляционной инстанции)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через ___________________________ 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(указать суд первой инстанции)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Заявитель: __________________________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(Ф.И.О. кредитора)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телефон: __________, факс: 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Представитель заявителя: ____________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(Ф.И.О.)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телефон: __________, факс: 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Заинтересованное лицо: ______________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(наименование или Ф.И.О. должника)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адрес: _____________________________,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телефон: __________, факс: _________,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адрес электронной почты: ____________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Госпошлина: ______________ рублей 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Апелляционная жалоба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на решение суда первой инстанции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о снижении размера неустойки по собственной инициативе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В производстве ___________________________________ суда находилось дело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>N _____ по иску заявителя к заинтересованному лицу о _____________________.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(предмет спора)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 xml:space="preserve">Заинтересованное лицо является должником заявителя по договору N _____ от "__"_________ ____ </w:t>
      </w:r>
      <w:proofErr w:type="gramStart"/>
      <w:r w:rsidRPr="00FF150D">
        <w:rPr>
          <w:rFonts w:ascii="Times New Roman" w:eastAsia="Times New Roman" w:hAnsi="Times New Roman" w:cs="Times New Roman"/>
        </w:rPr>
        <w:t>г</w:t>
      </w:r>
      <w:proofErr w:type="gramEnd"/>
      <w:r w:rsidRPr="00FF150D">
        <w:rPr>
          <w:rFonts w:ascii="Times New Roman" w:eastAsia="Times New Roman" w:hAnsi="Times New Roman" w:cs="Times New Roman"/>
        </w:rPr>
        <w:t>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В исковых требованиях заявителем было заявлено о подлежащей уплате заинтересованным лицом неустойке (или: штрафа, пени) в размере</w:t>
      </w:r>
      <w:proofErr w:type="gramStart"/>
      <w:r w:rsidRPr="00FF150D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FF150D">
        <w:rPr>
          <w:rFonts w:ascii="Times New Roman" w:eastAsia="Times New Roman" w:hAnsi="Times New Roman" w:cs="Times New Roman"/>
        </w:rPr>
        <w:t>рублей.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Решением ____________________ суда от "__"___________ ____ г. по делу N _____ по собственной инициативе в отсутствие соответствующего заявления, сделанного ответчиком при рассмотрении дела, неустойка (или: штраф, пеня) была уменьшена с</w:t>
      </w:r>
      <w:proofErr w:type="gramStart"/>
      <w:r w:rsidRPr="00FF150D">
        <w:rPr>
          <w:rFonts w:ascii="Times New Roman" w:eastAsia="Times New Roman" w:hAnsi="Times New Roman" w:cs="Times New Roman"/>
        </w:rPr>
        <w:t xml:space="preserve"> _____ (____________) </w:t>
      </w:r>
      <w:proofErr w:type="gramEnd"/>
      <w:r w:rsidRPr="00FF150D">
        <w:rPr>
          <w:rFonts w:ascii="Times New Roman" w:eastAsia="Times New Roman" w:hAnsi="Times New Roman" w:cs="Times New Roman"/>
        </w:rPr>
        <w:t>рублей до _____ (____________) рублей (или: ниже однократной учетной ставки Банка России).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Данное решение ____________________ суда об уменьшении неустойки (или: штрафа, пени) заявитель считает неправильным на основании ________________________________, что подтверждается __________________________________.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Согласно п. 1 ст. 394 Гражданского кодекса Российской Федерации если за неисполнение или ненадлежащее исполнение обязательства установлена неустойка, то убытки возмещаются в части, не покрытой неустойкой.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 xml:space="preserve">Законом или договором могут быть предусмотрены случаи: когда допускается взыскание </w:t>
      </w:r>
      <w:r w:rsidRPr="00FF150D">
        <w:rPr>
          <w:rFonts w:ascii="Times New Roman" w:eastAsia="Times New Roman" w:hAnsi="Times New Roman" w:cs="Times New Roman"/>
        </w:rPr>
        <w:lastRenderedPageBreak/>
        <w:t>только неустойки, но не убытков; когда убытки могут быть взысканы в полной сумме сверх неустойки; когда по выбору кредитора могут быть взысканы либо неустойка, либо убытки.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На основании вышеизложенного и руководствуясь п. 1 ст. 394 Гражданского кодекса Российской Федерации, ст. ст. 321 - 322, 330 Гражданского процессуального кодекса Российской Федерации,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ПРОШУ: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 xml:space="preserve">изменить решение ____________________ суда по делу N ______ от "__"_____________ г. в части уменьшения неустойки и принять новое решение о </w:t>
      </w:r>
      <w:proofErr w:type="spellStart"/>
      <w:r w:rsidRPr="00FF150D">
        <w:rPr>
          <w:rFonts w:ascii="Times New Roman" w:eastAsia="Times New Roman" w:hAnsi="Times New Roman" w:cs="Times New Roman"/>
        </w:rPr>
        <w:t>довзыскании</w:t>
      </w:r>
      <w:proofErr w:type="spellEnd"/>
      <w:r w:rsidRPr="00FF150D">
        <w:rPr>
          <w:rFonts w:ascii="Times New Roman" w:eastAsia="Times New Roman" w:hAnsi="Times New Roman" w:cs="Times New Roman"/>
        </w:rPr>
        <w:t xml:space="preserve"> подлежащей уплате неустойки (или: штрафа, пени) в размере</w:t>
      </w:r>
      <w:proofErr w:type="gramStart"/>
      <w:r w:rsidRPr="00FF150D">
        <w:rPr>
          <w:rFonts w:ascii="Times New Roman" w:eastAsia="Times New Roman" w:hAnsi="Times New Roman" w:cs="Times New Roman"/>
        </w:rPr>
        <w:t xml:space="preserve"> _____ (____________) </w:t>
      </w:r>
      <w:proofErr w:type="gramEnd"/>
      <w:r w:rsidRPr="00FF150D">
        <w:rPr>
          <w:rFonts w:ascii="Times New Roman" w:eastAsia="Times New Roman" w:hAnsi="Times New Roman" w:cs="Times New Roman"/>
        </w:rPr>
        <w:t>рублей.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Приложение: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1. Копия решения ____________________ суда от "__"___________ ____ г. по делу N _____.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2. Договор N _____ от "__"___________ ____ г., заключенный между заявителем и заинтересованным лицом.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3. Документы, подтверждающие неправильность решения суда об уменьшении неустойки (или: штрафа, пени).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4. Копии апелляционной жалобы и приложенных к ней документов заинтересованному лицу.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5. Документ, подтверждающий уплату государственной пошлины.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6. Доверенность представителя от "__"___________ ____ г. N _____ (если жалоба подписывается представителем заявителя).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F150D">
        <w:rPr>
          <w:rFonts w:ascii="Times New Roman" w:eastAsia="Times New Roman" w:hAnsi="Times New Roman" w:cs="Times New Roman"/>
        </w:rPr>
        <w:t>7. Иные документы, подтверждающие обстоятельства, на которых заявитель основывает свои требования.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"__"___________ ____ </w:t>
      </w:r>
      <w:proofErr w:type="gramStart"/>
      <w:r w:rsidRPr="00FF150D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FF150D">
        <w:rPr>
          <w:rFonts w:ascii="Courier New" w:eastAsia="Courier New" w:hAnsi="Courier New" w:cs="Courier New"/>
          <w:sz w:val="20"/>
          <w:szCs w:val="20"/>
        </w:rPr>
        <w:t>.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Заявитель (представитель):</w:t>
      </w:r>
    </w:p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_________________________/________________________________/</w:t>
      </w:r>
    </w:p>
    <w:p w:rsidR="00B13AC8" w:rsidRPr="00FF150D" w:rsidRDefault="009B72F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F150D">
        <w:rPr>
          <w:rFonts w:ascii="Courier New" w:eastAsia="Courier New" w:hAnsi="Courier New" w:cs="Courier New"/>
          <w:sz w:val="20"/>
          <w:szCs w:val="20"/>
        </w:rPr>
        <w:t xml:space="preserve">            (подпись)                      (Ф.И.О.)</w:t>
      </w:r>
    </w:p>
    <w:bookmarkEnd w:id="0"/>
    <w:p w:rsidR="00B13AC8" w:rsidRPr="00FF150D" w:rsidRDefault="00B13AC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B13AC8" w:rsidRPr="00FF150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FF" w:rsidRDefault="00A453FF">
      <w:r>
        <w:separator/>
      </w:r>
    </w:p>
  </w:endnote>
  <w:endnote w:type="continuationSeparator" w:id="0">
    <w:p w:rsidR="00A453FF" w:rsidRDefault="00A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FF" w:rsidRDefault="00A453FF">
      <w:r>
        <w:separator/>
      </w:r>
    </w:p>
  </w:footnote>
  <w:footnote w:type="continuationSeparator" w:id="0">
    <w:p w:rsidR="00A453FF" w:rsidRDefault="00A4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3AC8"/>
    <w:rsid w:val="009B72F7"/>
    <w:rsid w:val="009E0427"/>
    <w:rsid w:val="00A453FF"/>
    <w:rsid w:val="00B13AC8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E0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427"/>
  </w:style>
  <w:style w:type="paragraph" w:styleId="aa">
    <w:name w:val="footer"/>
    <w:basedOn w:val="a"/>
    <w:link w:val="ab"/>
    <w:uiPriority w:val="99"/>
    <w:unhideWhenUsed/>
    <w:rsid w:val="009E0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E0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427"/>
  </w:style>
  <w:style w:type="paragraph" w:styleId="aa">
    <w:name w:val="footer"/>
    <w:basedOn w:val="a"/>
    <w:link w:val="ab"/>
    <w:uiPriority w:val="99"/>
    <w:unhideWhenUsed/>
    <w:rsid w:val="009E0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2022-02-12T00:17:00Z</dcterms:created>
  <dcterms:modified xsi:type="dcterms:W3CDTF">2022-02-15T03:58:00Z</dcterms:modified>
</cp:coreProperties>
</file>